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4D" w:rsidRPr="00302BD5" w:rsidRDefault="00302BD5" w:rsidP="00302BD5">
      <w:pPr>
        <w:pStyle w:val="c3"/>
        <w:shd w:val="clear" w:color="auto" w:fill="FFFFFF"/>
        <w:spacing w:before="0" w:beforeAutospacing="0" w:after="0" w:afterAutospacing="0"/>
        <w:rPr>
          <w:rStyle w:val="c6"/>
          <w:bCs/>
          <w:color w:val="000000"/>
        </w:rPr>
      </w:pPr>
      <w:r w:rsidRPr="00302BD5">
        <w:rPr>
          <w:rStyle w:val="c6"/>
          <w:bCs/>
          <w:color w:val="000000"/>
        </w:rPr>
        <w:t>МБДОУ детский сад общеразвивающего вида «Родничок» с.Верхопенье Ивнянского района Белгородской области</w:t>
      </w:r>
    </w:p>
    <w:p w:rsidR="00302BD5" w:rsidRPr="00302BD5" w:rsidRDefault="00302BD5" w:rsidP="00302BD5">
      <w:pPr>
        <w:pStyle w:val="c3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</w:p>
    <w:p w:rsidR="006C5362" w:rsidRPr="006C5362" w:rsidRDefault="00D84D4D" w:rsidP="006C5362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32"/>
          <w:szCs w:val="32"/>
        </w:rPr>
        <w:t>«Знакомство и практическая работа педагогов с играми В. В. Воскобовича».</w:t>
      </w:r>
      <w:r w:rsidR="006C5362" w:rsidRPr="006C5362">
        <w:rPr>
          <w:rStyle w:val="c9"/>
          <w:b/>
          <w:bCs/>
          <w:color w:val="000000"/>
          <w:sz w:val="28"/>
          <w:szCs w:val="28"/>
        </w:rPr>
        <w:t xml:space="preserve"> Мастер -класс</w:t>
      </w:r>
    </w:p>
    <w:p w:rsidR="00D84D4D" w:rsidRDefault="00D84D4D" w:rsidP="00D84D4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84D4D" w:rsidRPr="006C5362" w:rsidRDefault="006C5362" w:rsidP="006C5362">
      <w:pPr>
        <w:pStyle w:val="c0"/>
        <w:shd w:val="clear" w:color="auto" w:fill="FFFFFF"/>
        <w:spacing w:before="0" w:beforeAutospacing="0" w:after="0" w:afterAutospacing="0"/>
        <w:jc w:val="right"/>
        <w:rPr>
          <w:rStyle w:val="c9"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                                           </w:t>
      </w:r>
      <w:r w:rsidRPr="006C5362">
        <w:rPr>
          <w:rStyle w:val="c9"/>
          <w:bCs/>
          <w:color w:val="000000"/>
          <w:sz w:val="28"/>
          <w:szCs w:val="28"/>
        </w:rPr>
        <w:t>Василенко Н.М.</w:t>
      </w:r>
      <w:r>
        <w:rPr>
          <w:rStyle w:val="c9"/>
          <w:bCs/>
          <w:color w:val="000000"/>
          <w:sz w:val="28"/>
          <w:szCs w:val="28"/>
        </w:rPr>
        <w:t xml:space="preserve"> воспитатель</w:t>
      </w:r>
    </w:p>
    <w:p w:rsidR="006C5362" w:rsidRDefault="006C5362" w:rsidP="00D84D4D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D84D4D" w:rsidRDefault="00D84D4D" w:rsidP="00D84D4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Цель: </w:t>
      </w:r>
      <w:r>
        <w:rPr>
          <w:rStyle w:val="c5"/>
          <w:color w:val="000000"/>
          <w:sz w:val="28"/>
          <w:szCs w:val="28"/>
        </w:rPr>
        <w:t>знакомство и практическая работа педагогов с играми В. В. Воскобовича.</w:t>
      </w:r>
    </w:p>
    <w:p w:rsidR="00D84D4D" w:rsidRDefault="00D84D4D" w:rsidP="00D84D4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Сейчас я предлагаю вам поближе познакомиться с игровой технологией интеллектуально-творческого развития детей дошкольного возраста «Сказочные лабиринты игры» Вячеслава Вадимовича Воскобовича.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Толчком к изобретению игр послужили собственные дети. Походы по магазинам игрушек вгоняли молодого отца в тоску. Там предлагались игры, в которые играли еще бабушки наших бабушек. А в стране уже активно велись разговоры об альтернативной педагогике. И Вячеслав Вадимович решил внести собственную лепту в передовые методы воспитания. Первые игры Вос</w:t>
      </w:r>
      <w:r w:rsidR="002B5D2C">
        <w:rPr>
          <w:rStyle w:val="c1"/>
          <w:color w:val="000000"/>
          <w:sz w:val="28"/>
          <w:szCs w:val="28"/>
        </w:rPr>
        <w:t>кобовича появились еще в 90-х. «Геоконт», «Игровой квадрат» (сейчас это «Квадрат Воскобовича»), «Складушки», «Цветовые часы»</w:t>
      </w:r>
      <w:r>
        <w:rPr>
          <w:rStyle w:val="c1"/>
          <w:color w:val="000000"/>
          <w:sz w:val="28"/>
          <w:szCs w:val="28"/>
        </w:rPr>
        <w:t xml:space="preserve"> сразу привлекли к себе внимание. С каждым годом их становилось в</w:t>
      </w:r>
      <w:r w:rsidR="002B5D2C">
        <w:rPr>
          <w:rStyle w:val="c1"/>
          <w:color w:val="000000"/>
          <w:sz w:val="28"/>
          <w:szCs w:val="28"/>
        </w:rPr>
        <w:t>се больше – «Прозрачный квадрат», «Прозрачная цифра», «Домино», «Планета умножения», серия «Чудо-головоломки», «Математические корзинки»</w:t>
      </w:r>
      <w:r>
        <w:rPr>
          <w:rStyle w:val="c1"/>
          <w:color w:val="000000"/>
          <w:sz w:val="28"/>
          <w:szCs w:val="28"/>
        </w:rPr>
        <w:t>. Затем появились и методические сказки.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достоинствам развивающих игр В.В. Воскобовича можно отнести: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Широкий возрастной диапазон участников игр.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одной и той же игрой могут заниматься дети и трех, и семи лет, а иногда и ученики средней школы. Это возможно потому, что к простому физическому манипулированию присоединяется система постоянно усложняющихся развивающих вопросов и познавательных заданий.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Многофункциональность развивающих игр Воскобовича.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помощью игр можно решать большое количество образовательных задач: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Незаметно для себя малыш осваивает цифры или буквы;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Узнает и запоминает цвет или форму;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Учиться считать, ориентироваться в пространстве;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Тренирует мелкую моторику рук;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совершенствует речь, мышление, внимание, память, воображение.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Вариативность игровых заданий и упражнений.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каждой игре разработано большое количество разнообразных игровых заданий и упражнений, направленных на решение одной образовательной задачи. Такая вариативность определяется конструкцией игры и сочетанием материалов, из которых она сделана.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Творческий потенциал каждой игры.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Развивающие игры дают возможность придумывать и воплощать задуманное в действительность и детям, и взрослым. Сочетание вариативности и творчества делают игры интересными для ребенка в течение длительного периода времени, превращая игровой процесс в «долгоиграющий восторг».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Цели и задачи технологии.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Развитие у ребенка познавательного интереса, желания и потребности узнать новое.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Развитие наблюдательности, исследовательского подхода к явлениям и объектам окружающей действительности.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Развитие воображения, креативности мышления (умение гибко, оригинально мыслить, видеть обыкновенный объект под новым углом зрения).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Гармоничное, сбалансированное развитие у детей эмоционально-образного и логического начала.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Формирование базисных представлений (об окружающем мире, математических), речевых умений.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Развитие мелкой моторики и всех психических процессов.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Универсальность использования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Универсальность по отношению к образовательным программам позволяет использовать развивающие игры В.В. Воскобовича в любой программе дошкольного образования: «Детство», «Радуга», «Развитие» и т.д.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Наглядное представление о том, как эти общие положения проявляются на практике, можно получить, ознакомившись хотя бы с дв</w:t>
      </w:r>
      <w:r w:rsidR="002B5D2C">
        <w:rPr>
          <w:rStyle w:val="c1"/>
          <w:color w:val="000000"/>
          <w:sz w:val="28"/>
          <w:szCs w:val="28"/>
        </w:rPr>
        <w:t>умя самыми известными играми – «Геоконт» и «Квадрат Воскобовича»</w:t>
      </w:r>
      <w:r>
        <w:rPr>
          <w:rStyle w:val="c1"/>
          <w:color w:val="000000"/>
          <w:sz w:val="28"/>
          <w:szCs w:val="28"/>
        </w:rPr>
        <w:t>.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Китайская мудрость гласит: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«Расскажи – и я забуду,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Покажи – и я запомню,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Дай попробовать – и я пойму»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Вашему вниманию предлагается элемент мастер-класса, который прове</w:t>
      </w:r>
      <w:r w:rsidR="006C5362">
        <w:rPr>
          <w:rStyle w:val="c1"/>
          <w:color w:val="000000"/>
          <w:sz w:val="28"/>
          <w:szCs w:val="28"/>
        </w:rPr>
        <w:t>дет воспитатель младшей группы Н.М. Василенко</w:t>
      </w:r>
      <w:r>
        <w:rPr>
          <w:rStyle w:val="c1"/>
          <w:color w:val="000000"/>
          <w:sz w:val="28"/>
          <w:szCs w:val="28"/>
        </w:rPr>
        <w:t>, использующая в своей работе с детьми «Квадрат Воскобовича».</w:t>
      </w:r>
    </w:p>
    <w:p w:rsidR="00D84D4D" w:rsidRDefault="006C5362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(Педагогам </w:t>
      </w:r>
      <w:r w:rsidR="00D84D4D">
        <w:rPr>
          <w:rStyle w:val="c1"/>
          <w:color w:val="000000"/>
          <w:sz w:val="28"/>
          <w:szCs w:val="28"/>
        </w:rPr>
        <w:t xml:space="preserve"> раздаются «Квадраты Воскобовича»)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 сейчас я познакомлю вас еще с одной игрой из технологии «Сказочные лабиринты» - «Геоконт».</w:t>
      </w:r>
    </w:p>
    <w:p w:rsidR="00D84D4D" w:rsidRDefault="006C5362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народе эту игру называют «дощечкой с гвоздиками»</w:t>
      </w:r>
      <w:r w:rsidR="00D84D4D">
        <w:rPr>
          <w:rStyle w:val="c1"/>
          <w:color w:val="000000"/>
          <w:sz w:val="28"/>
          <w:szCs w:val="28"/>
        </w:rPr>
        <w:t>. Но для ребят - э</w:t>
      </w:r>
      <w:r>
        <w:rPr>
          <w:rStyle w:val="c1"/>
          <w:color w:val="000000"/>
          <w:sz w:val="28"/>
          <w:szCs w:val="28"/>
        </w:rPr>
        <w:t>то не просто доска, а сказка – «</w:t>
      </w:r>
      <w:r w:rsidR="00D84D4D">
        <w:rPr>
          <w:rStyle w:val="c1"/>
          <w:color w:val="000000"/>
          <w:sz w:val="28"/>
          <w:szCs w:val="28"/>
        </w:rPr>
        <w:t xml:space="preserve">Малыш Гео, Ворон Метр и я, дядя Слава». На </w:t>
      </w:r>
      <w:r>
        <w:rPr>
          <w:rStyle w:val="c1"/>
          <w:color w:val="000000"/>
          <w:sz w:val="28"/>
          <w:szCs w:val="28"/>
        </w:rPr>
        <w:t>игровое поле «Геоконт»</w:t>
      </w:r>
      <w:r w:rsidR="00D84D4D">
        <w:rPr>
          <w:rStyle w:val="c1"/>
          <w:color w:val="000000"/>
          <w:sz w:val="28"/>
          <w:szCs w:val="28"/>
        </w:rPr>
        <w:t xml:space="preserve"> нанесена координатная с</w:t>
      </w:r>
      <w:r>
        <w:rPr>
          <w:rStyle w:val="c1"/>
          <w:color w:val="000000"/>
          <w:sz w:val="28"/>
          <w:szCs w:val="28"/>
        </w:rPr>
        <w:t>етка. На гвоздики натягиваются «паутинки»</w:t>
      </w:r>
      <w:r w:rsidR="00D84D4D">
        <w:rPr>
          <w:rStyle w:val="c1"/>
          <w:color w:val="000000"/>
          <w:sz w:val="28"/>
          <w:szCs w:val="28"/>
        </w:rPr>
        <w:t xml:space="preserve"> (разноцветная резинка), и получаются контуры геометрических фигур, предметных силуэтов.</w:t>
      </w:r>
    </w:p>
    <w:p w:rsidR="00D84D4D" w:rsidRDefault="00D84D4D" w:rsidP="002B5D2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результате у ребят развиваются моторика кисти и пальцев рук, сенсорные способности (ощущение цвета, формы, величины), мыслительные процессы (конструирование по словесной модели, построение симметричных и несимметричных фигур, поиск и установление закономерностей), творческие способности.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Малыши создают их по примеру взрослого или по собственному замыслу, а дети старшего возраста - по схеме-образцу и словесной модели. Но знакомство с играми как вы, наверное, уже поняли, начинается с сюжетно-ролевых игр.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Предлагаю начать знакомство с «Геоконтом» с подвижной развивающей игры «Паутинка».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(Сидя в кругу, выполнение заданий паука Юка.)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«Педагогическая вертушка»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Обобщение полученных знаний, объединение усилий коллектива при создании рекомендаций.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Задание: составление памятки.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 сейчас, вам необходимо будет собраться с мыслями, вспомнить все, что вы знаете, что узнали нового и использовать эти знания для оставления памятки-рекомендации, которая пригодится вам в дальнейшей   работе с детьми по применению развивающих игр. Перед вами лист ватмана, передавая его по кругу вам необходимо написать свою рекомендацию и передать соседу, который ее дополнит и передать дальше всем участникам.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(Педагоги работают, затем кто-то один зачитывает)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 я, в свою очередь. Предлагаю вам памятки, которые вы можете использовать в работе с родителями «Как играть в развивающие игры дома» и для родителей «Советы родителям по выбору игрушек для детей».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«Дерево ожидания»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(рефлексия)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сравнить соответствие ожидаемых результатов с результат</w:t>
      </w:r>
      <w:r w:rsidR="006C5362">
        <w:rPr>
          <w:rStyle w:val="c1"/>
          <w:color w:val="000000"/>
          <w:sz w:val="28"/>
          <w:szCs w:val="28"/>
        </w:rPr>
        <w:t>ами, полученными в ходе мастер -класса</w:t>
      </w:r>
      <w:r>
        <w:rPr>
          <w:rStyle w:val="c1"/>
          <w:color w:val="000000"/>
          <w:sz w:val="28"/>
          <w:szCs w:val="28"/>
        </w:rPr>
        <w:t>.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Закончить нашу встречу мне хотелось бы следующими словами:</w:t>
      </w:r>
    </w:p>
    <w:p w:rsidR="00D84D4D" w:rsidRDefault="00D84D4D" w:rsidP="006C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В.А. Сухомлинский считал, что духовная жизнь ребенка полноценна лишь тогда, когда он живет в мире игры, сказки, музыки, фантазии, творчества. Без того он – засушенный цветок.</w:t>
      </w:r>
    </w:p>
    <w:p w:rsidR="00F955CD" w:rsidRDefault="00F955CD" w:rsidP="006C5362">
      <w:pPr>
        <w:jc w:val="both"/>
      </w:pPr>
    </w:p>
    <w:sectPr w:rsidR="00F955CD" w:rsidSect="00EB4A9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6B6" w:rsidRDefault="00F206B6" w:rsidP="006C5362">
      <w:pPr>
        <w:spacing w:after="0" w:line="240" w:lineRule="auto"/>
      </w:pPr>
      <w:r>
        <w:separator/>
      </w:r>
    </w:p>
  </w:endnote>
  <w:endnote w:type="continuationSeparator" w:id="1">
    <w:p w:rsidR="00F206B6" w:rsidRDefault="00F206B6" w:rsidP="006C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101"/>
      <w:docPartObj>
        <w:docPartGallery w:val="Page Numbers (Bottom of Page)"/>
        <w:docPartUnique/>
      </w:docPartObj>
    </w:sdtPr>
    <w:sdtContent>
      <w:p w:rsidR="006C5362" w:rsidRDefault="004A7FD1">
        <w:pPr>
          <w:pStyle w:val="a5"/>
          <w:jc w:val="right"/>
        </w:pPr>
        <w:fldSimple w:instr=" PAGE   \* MERGEFORMAT ">
          <w:r w:rsidR="002B5D2C">
            <w:rPr>
              <w:noProof/>
            </w:rPr>
            <w:t>3</w:t>
          </w:r>
        </w:fldSimple>
      </w:p>
    </w:sdtContent>
  </w:sdt>
  <w:p w:rsidR="006C5362" w:rsidRDefault="006C53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6B6" w:rsidRDefault="00F206B6" w:rsidP="006C5362">
      <w:pPr>
        <w:spacing w:after="0" w:line="240" w:lineRule="auto"/>
      </w:pPr>
      <w:r>
        <w:separator/>
      </w:r>
    </w:p>
  </w:footnote>
  <w:footnote w:type="continuationSeparator" w:id="1">
    <w:p w:rsidR="00F206B6" w:rsidRDefault="00F206B6" w:rsidP="006C5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4D4D"/>
    <w:rsid w:val="002B5D2C"/>
    <w:rsid w:val="00302BD5"/>
    <w:rsid w:val="004A7FD1"/>
    <w:rsid w:val="006C5362"/>
    <w:rsid w:val="00D84D4D"/>
    <w:rsid w:val="00E62EB6"/>
    <w:rsid w:val="00EB4A9A"/>
    <w:rsid w:val="00F206B6"/>
    <w:rsid w:val="00F9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8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84D4D"/>
  </w:style>
  <w:style w:type="character" w:customStyle="1" w:styleId="c6">
    <w:name w:val="c6"/>
    <w:basedOn w:val="a0"/>
    <w:rsid w:val="00D84D4D"/>
  </w:style>
  <w:style w:type="paragraph" w:customStyle="1" w:styleId="c0">
    <w:name w:val="c0"/>
    <w:basedOn w:val="a"/>
    <w:rsid w:val="00D8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84D4D"/>
  </w:style>
  <w:style w:type="character" w:customStyle="1" w:styleId="c5">
    <w:name w:val="c5"/>
    <w:basedOn w:val="a0"/>
    <w:rsid w:val="00D84D4D"/>
  </w:style>
  <w:style w:type="character" w:customStyle="1" w:styleId="c1">
    <w:name w:val="c1"/>
    <w:basedOn w:val="a0"/>
    <w:rsid w:val="00D84D4D"/>
  </w:style>
  <w:style w:type="character" w:customStyle="1" w:styleId="c7">
    <w:name w:val="c7"/>
    <w:basedOn w:val="a0"/>
    <w:rsid w:val="00D84D4D"/>
  </w:style>
  <w:style w:type="paragraph" w:styleId="a3">
    <w:name w:val="header"/>
    <w:basedOn w:val="a"/>
    <w:link w:val="a4"/>
    <w:uiPriority w:val="99"/>
    <w:semiHidden/>
    <w:unhideWhenUsed/>
    <w:rsid w:val="006C5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5362"/>
  </w:style>
  <w:style w:type="paragraph" w:styleId="a5">
    <w:name w:val="footer"/>
    <w:basedOn w:val="a"/>
    <w:link w:val="a6"/>
    <w:uiPriority w:val="99"/>
    <w:unhideWhenUsed/>
    <w:rsid w:val="006C5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53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9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915</Words>
  <Characters>5218</Characters>
  <Application>Microsoft Office Word</Application>
  <DocSecurity>0</DocSecurity>
  <Lines>43</Lines>
  <Paragraphs>12</Paragraphs>
  <ScaleCrop>false</ScaleCrop>
  <Company>Microsoft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2021-01-03T11:18:00Z</dcterms:created>
  <dcterms:modified xsi:type="dcterms:W3CDTF">2021-01-04T15:15:00Z</dcterms:modified>
</cp:coreProperties>
</file>